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 Строительные материалы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 Цемент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Цемент — это основной компонент для изготовления бетона и строительных растворов. Он представляет собой порошкообразный материал, который при смешивании с водой твердеет.  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### Применение: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Производство железобетона.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Кладка кирпича и блоков.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Заливка полов и фундаментов.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### Виды цемента: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**М400** — для гражданского строительства.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**М500** — для более сложных и нагрузочных конструкций.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**Быстротвердеющий цемент** — используется в условиях ограниченного времени.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 Песок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Песок — это мелкозернистый материал, широко используемый в строительстве.  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### Применение: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Производство бетона.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Кладочные и штукатурные работы.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Устройство подушек для фундаментов.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### Виды песка: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**Речной песок** — чистый, без примесей, используется для бетонных смесей.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**Карьерный песок** — содержит глину и камни, применяется для грубых работ.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**Мытый песок** — очищенный песок, подходит для отделочных работ.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 Щебень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Щебень — это дробленая горная порода, используемая для строительства.  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### Применение: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Наполнители для бетона.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Дорожное строительство.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Дренажные системы.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### Фракции щебня: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**5–10 мм** — для бетона и заливки фундаментов.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**10–20 мм** — для монолитного строительства.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**20–40 мм** — для дорожных оснований.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 Кирпич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Кирпич используется для строительства зданий и конструкций.  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### Виды кирпича: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**Керамический кирпич** — применяется для стен и перегородок.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**Силикатный кирпич** — обладает высокой прочностью и используется в отделке.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**Огнеупорный кирпич** — для кладки каминов и печей.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### Размеры: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Стандарт: 250 × 120 × 65 мм.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Полуторный: 250 × 120 × 88 мм.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 Арматура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Арматура используется для укрепления бетонных конструкций.  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### Применение: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Фундаменты.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Перекрытия и колонны.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### Основные диаметры: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- 8 мм — для легких конструкций.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- 12 мм — для стандартных бетонных перекрытий.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- 16 мм — для крупных несущих конструкций.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 Утеплители</w:t>
      </w:r>
    </w:p>
    <w:p w:rsidR="00000000" w:rsidDel="00000000" w:rsidP="00000000" w:rsidRDefault="00000000" w:rsidRPr="00000000" w14:paraId="0000003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Утеплители обеспечивают теплоизоляцию зданий.  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### Основные виды: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**Минеральная вата** — огнестойкая и экологичная.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**Пенополистирол** — легкий материал для фасадов и фундаментов.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**Эковата** — экологичный материал на основе целлюлозы.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### Применение: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Стены, крыши, полы.</w:t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 Кровельные материалы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Кровельные материалы защищают здания от осадков и теплопотерь.  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### Основные виды:</w:t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**Металлочерепица** — долговечная, подходит для частных домов.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**Мягкая кровля** — для крыш со сложной геометрией.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**Шифер** — экономичный вариант для хозяйственных построек.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### Преимущества:</w:t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Долговечность.</w:t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Простота монтажа.</w:t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Хорошая тепло- и гидроизоляция.</w:t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 Гипсокартон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Гипсокартон используется для отделки стен, потолков и создания перегородок.  </w:t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### Основные типы:</w:t>
      </w:r>
    </w:p>
    <w:p w:rsidR="00000000" w:rsidDel="00000000" w:rsidP="00000000" w:rsidRDefault="00000000" w:rsidRPr="00000000" w14:paraId="0000004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**Обычный гипсокартон** — для сухих помещений.</w:t>
      </w:r>
    </w:p>
    <w:p w:rsidR="00000000" w:rsidDel="00000000" w:rsidP="00000000" w:rsidRDefault="00000000" w:rsidRPr="00000000" w14:paraId="0000004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**Влагостойкий гипсокартон** — для ванных комнат и кухонь.</w:t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**Огнестойкий гипсокартон** — для противопожарной защиты.</w:t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### Применение:</w:t>
      </w:r>
    </w:p>
    <w:p w:rsidR="00000000" w:rsidDel="00000000" w:rsidP="00000000" w:rsidRDefault="00000000" w:rsidRPr="00000000" w14:paraId="0000005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Выравнивание стен.</w:t>
      </w:r>
    </w:p>
    <w:p w:rsidR="00000000" w:rsidDel="00000000" w:rsidP="00000000" w:rsidRDefault="00000000" w:rsidRPr="00000000" w14:paraId="0000005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Создание декоративных конструкций.</w:t>
      </w:r>
    </w:p>
    <w:p w:rsidR="00000000" w:rsidDel="00000000" w:rsidP="00000000" w:rsidRDefault="00000000" w:rsidRPr="00000000" w14:paraId="0000005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 Лакокрасочные материалы</w:t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Лакокрасочные материалы защищают и украшают поверхности.  </w:t>
      </w:r>
    </w:p>
    <w:p w:rsidR="00000000" w:rsidDel="00000000" w:rsidP="00000000" w:rsidRDefault="00000000" w:rsidRPr="00000000" w14:paraId="0000005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### Основные виды:</w:t>
      </w:r>
    </w:p>
    <w:p w:rsidR="00000000" w:rsidDel="00000000" w:rsidP="00000000" w:rsidRDefault="00000000" w:rsidRPr="00000000" w14:paraId="0000005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**Акриловые краски** — для внутренних работ.</w:t>
      </w:r>
    </w:p>
    <w:p w:rsidR="00000000" w:rsidDel="00000000" w:rsidP="00000000" w:rsidRDefault="00000000" w:rsidRPr="00000000" w14:paraId="0000005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**Алкидные краски** — подходят для наружных поверхностей.</w:t>
      </w:r>
    </w:p>
    <w:p w:rsidR="00000000" w:rsidDel="00000000" w:rsidP="00000000" w:rsidRDefault="00000000" w:rsidRPr="00000000" w14:paraId="0000005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**Лаки** — создают защитное покрытие для дерева.</w:t>
      </w:r>
    </w:p>
    <w:p w:rsidR="00000000" w:rsidDel="00000000" w:rsidP="00000000" w:rsidRDefault="00000000" w:rsidRPr="00000000" w14:paraId="0000005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### Применение:</w:t>
      </w:r>
    </w:p>
    <w:p w:rsidR="00000000" w:rsidDel="00000000" w:rsidP="00000000" w:rsidRDefault="00000000" w:rsidRPr="00000000" w14:paraId="0000005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Декоративное оформление.</w:t>
      </w:r>
    </w:p>
    <w:p w:rsidR="00000000" w:rsidDel="00000000" w:rsidP="00000000" w:rsidRDefault="00000000" w:rsidRPr="00000000" w14:paraId="0000005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Антикоррозийная защита.</w:t>
      </w:r>
    </w:p>
    <w:p w:rsidR="00000000" w:rsidDel="00000000" w:rsidP="00000000" w:rsidRDefault="00000000" w:rsidRPr="00000000" w14:paraId="0000005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5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 Базальтовая вата</w:t>
      </w:r>
    </w:p>
    <w:p w:rsidR="00000000" w:rsidDel="00000000" w:rsidP="00000000" w:rsidRDefault="00000000" w:rsidRPr="00000000" w14:paraId="0000006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Базальтовая вата — это огнестойкий и долговечный материал для утепления.  </w:t>
      </w:r>
    </w:p>
    <w:p w:rsidR="00000000" w:rsidDel="00000000" w:rsidP="00000000" w:rsidRDefault="00000000" w:rsidRPr="00000000" w14:paraId="0000006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### Преимущества:</w:t>
      </w:r>
    </w:p>
    <w:p w:rsidR="00000000" w:rsidDel="00000000" w:rsidP="00000000" w:rsidRDefault="00000000" w:rsidRPr="00000000" w14:paraId="0000006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Высокая плотность.</w:t>
      </w:r>
    </w:p>
    <w:p w:rsidR="00000000" w:rsidDel="00000000" w:rsidP="00000000" w:rsidRDefault="00000000" w:rsidRPr="00000000" w14:paraId="0000006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Отличная теплоизоляция.</w:t>
      </w:r>
    </w:p>
    <w:p w:rsidR="00000000" w:rsidDel="00000000" w:rsidP="00000000" w:rsidRDefault="00000000" w:rsidRPr="00000000" w14:paraId="0000006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Устойчивость к биологическим воздействиям.</w:t>
      </w:r>
    </w:p>
    <w:p w:rsidR="00000000" w:rsidDel="00000000" w:rsidP="00000000" w:rsidRDefault="00000000" w:rsidRPr="00000000" w14:paraId="0000006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### Применение:</w:t>
      </w:r>
    </w:p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Кровли.</w:t>
      </w:r>
    </w:p>
    <w:p w:rsidR="00000000" w:rsidDel="00000000" w:rsidP="00000000" w:rsidRDefault="00000000" w:rsidRPr="00000000" w14:paraId="0000006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Стены.</w:t>
      </w:r>
    </w:p>
    <w:p w:rsidR="00000000" w:rsidDel="00000000" w:rsidP="00000000" w:rsidRDefault="00000000" w:rsidRPr="00000000" w14:paraId="0000006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Инженерные сети.</w:t>
      </w:r>
    </w:p>
    <w:p w:rsidR="00000000" w:rsidDel="00000000" w:rsidP="00000000" w:rsidRDefault="00000000" w:rsidRPr="00000000" w14:paraId="0000006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6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 Древесина</w:t>
      </w:r>
    </w:p>
    <w:p w:rsidR="00000000" w:rsidDel="00000000" w:rsidP="00000000" w:rsidRDefault="00000000" w:rsidRPr="00000000" w14:paraId="0000006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Древесина используется для строительства и отделки.  </w:t>
      </w:r>
    </w:p>
    <w:p w:rsidR="00000000" w:rsidDel="00000000" w:rsidP="00000000" w:rsidRDefault="00000000" w:rsidRPr="00000000" w14:paraId="0000006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### Виды:</w:t>
      </w:r>
    </w:p>
    <w:p w:rsidR="00000000" w:rsidDel="00000000" w:rsidP="00000000" w:rsidRDefault="00000000" w:rsidRPr="00000000" w14:paraId="0000006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Хвойные породы (сосна, ель) — для каркасного строительства.</w:t>
      </w:r>
    </w:p>
    <w:p w:rsidR="00000000" w:rsidDel="00000000" w:rsidP="00000000" w:rsidRDefault="00000000" w:rsidRPr="00000000" w14:paraId="0000006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Твердые породы (дуб, ясень) — для декоративных элементов.</w:t>
      </w:r>
    </w:p>
    <w:p w:rsidR="00000000" w:rsidDel="00000000" w:rsidP="00000000" w:rsidRDefault="00000000" w:rsidRPr="00000000" w14:paraId="0000006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### Применение:</w:t>
      </w:r>
    </w:p>
    <w:p w:rsidR="00000000" w:rsidDel="00000000" w:rsidP="00000000" w:rsidRDefault="00000000" w:rsidRPr="00000000" w14:paraId="0000007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Фундаментные опоры.</w:t>
      </w:r>
    </w:p>
    <w:p w:rsidR="00000000" w:rsidDel="00000000" w:rsidP="00000000" w:rsidRDefault="00000000" w:rsidRPr="00000000" w14:paraId="0000007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Полы и стены.</w:t>
      </w:r>
    </w:p>
    <w:p w:rsidR="00000000" w:rsidDel="00000000" w:rsidP="00000000" w:rsidRDefault="00000000" w:rsidRPr="00000000" w14:paraId="0000007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Мебель и отделка.</w:t>
      </w:r>
    </w:p>
    <w:p w:rsidR="00000000" w:rsidDel="00000000" w:rsidP="00000000" w:rsidRDefault="00000000" w:rsidRPr="00000000" w14:paraId="0000007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## Пенобетон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Пенобетон — легкий и экологичный строительный материал, состоящий из цемента, песка, воды и пенообразователя.  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### Преимущества: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- Легкость и простота монтажа.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- Высокая тепло- и звукоизоляция.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- Экологичность.  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### Применение: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- Возведение стен.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- Утепление полов и перекрытий.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## Газобетон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Газобетон — строительный материал с пористой структурой, изготовленный из цемента, извести, кварцевого песка и воды.  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### Преимущества: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- Легкость.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- Устойчивость к биологическим воздействиям.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- Простота обработки.  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### Применение: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- Стены и перегородки.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- Внешняя теплоизоляция.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## Стекло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Стекло используется в строительстве для остекления окон, дверей и фасадов.  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### Основные виды: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- **Закаленное стекло** — повышенная прочность.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- **Ламинированное стекло** — устойчивость к ударам.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- **Энергосберегающее стекло** — для минимизации теплопотерь.  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### Применение: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- Фасады зданий.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- Окна и двери.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- Перегородки.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## Поликарбонат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Поликарбонат — это легкий и прочный материал, который используется в строительстве и ландшафтном дизайне.  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### Преимущества: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- Устойчивость к ударам.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- Простота обработки.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- Хорошая светопропускная способность.  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### Применение: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- Навесы.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- Теплицы.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- Перегородки.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## Профнастил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Профнастил — это металлический лист с профилированной поверхностью, используемый в строительстве.  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### Преимущества: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- Высокая прочность.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- Простота монтажа.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- Устойчивость к коррозии.  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### Применение: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- Заборы.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- Кровля.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- Обшивка стен.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## Плитка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Керамическая плитка используется для облицовки стен и полов.  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### Виды: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- **Настенная плитка** — для ванных комнат и кухонь.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- **Напольная плитка** — с повышенной устойчивостью к нагрузкам.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- **Керамогранит** — прочный материал для внешних и внутренних работ.  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### Применение: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- Ванные комнаты.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- Кухни.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- Террасы и фасады.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## Мастики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Мастики используются для герметизации, изоляции и склеивания материалов.  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### Основные виды: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- **Битумные мастики** — для кровельных работ.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- **Полиуретановые мастики** — для гидроизоляции.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- **Акриловые мастики** — для герметизации стыков.  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### Применение: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- Кровли.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- Швы и стыки.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- Гидроизоляция бассейнов.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## Сухие строительные смеси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Смеси используются для кладки, штукатурки и заливки полов.  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### Основные типы: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- **Кладочные смеси** — для кирпича и блоков.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- **Штукатурные смеси** — для выравнивания стен.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- **Самовыравнивающиеся смеси** — для подготовки полов.  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### Преимущества: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- Простота в использовании.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- Быстрое затвердевание.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- Высокая адгезия.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## Металлопластиковые трубы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Трубы используются для водоснабжения и отопления.  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### Преимущества: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- Устойчивость к коррозии.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- Простота монтажа.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- Долговечность.  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### Применение: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- Водопровод.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- Отопительные системы.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- Канализация.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## Асфальт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Асфальт используется для устройства дорожных покрытий и площадок.  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### Виды: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- **Горячий асфальт** — для дорог с интенсивной нагрузкой.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- **Холодный асфальт** — для мелкого ремонта.  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### Применение: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- Дороги.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- Парковки.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- Пешеходные зоны.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## Мрамор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Мрамор — это природный камень, используемый в строительстве и отделке.  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### Преимущества: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- Эстетичность.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- Долговечность.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- Высокая стойкость к внешним воздействиям.  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### Применение: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- Полы и стены.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- Столешницы.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- Лестницы.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# Дополнительные строительные материалы (часть 2)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## Строительные блоки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Строительные блоки — это крупноформатные изделия, используемые для возведения стен и перегородок.  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### Виды: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- **Газосиликатные блоки** — легкие, с хорошей теплоизоляцией.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- **Керамзитобетонные блоки** — устойчивы к влаге, используются для фундаментов и наружных стен.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- **Шлакоблоки** — бюджетный материал для хозяйственных построек.  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### Применение: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- Несущие стены.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- Перегородки.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## Брус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Брус — это обработанная древесина прямоугольного или квадратного сечения.  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### Виды: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- **Обычный брус** — используется для строительства домов.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- **Клееный брус** — имеет высокую прочность и долговечность.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- **Профилированный брус** — для быстрой сборки стен.  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### Применение: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- Каркасное строительство.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- Срубы домов.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- Перегородки.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## OSB-плиты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OSB-плиты (ориентированно-стружечные плиты) — это многослойный материал, используемый в строительстве.  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### Преимущества: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- Устойчивость к влажности.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- Легкость обработки.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- Высокая прочность.  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### Применение: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- Черновые полы.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- Обшивка стен.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- Кровельные конструкции.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## Полимерные материалы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Полимерные материалы используются для отделки и инженерных систем.  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### Виды: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- **Поливинилхлорид (ПВХ)** — для панелей и труб.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- **Полипропилен** — для водопроводных систем.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- **Полиэтилен** — для изоляции и упаковки.  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### Применение: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- Отделка фасадов.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- Укладка коммуникаций.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## Строительные сетки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Сетки используются для армирования, отделки и защиты.  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### Виды: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- **Арматурная сетка** — для укрепления бетона.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- **Сетка-рабица** — для заборов.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- **Фасадная сетка** — для укрепления штукатурки.  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### Применение: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- Фундаменты.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- Заборы.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- Штукатурные работы.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## Мозаика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Мозаика — это мелкие элементы, используемые для декоративной отделки.  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### Материалы: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- **Керамическая мозаика** — для ванных комнат.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 xml:space="preserve">- **Стеклянная мозаика** — для кухонь.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- **Каменная мозаика** — для фасадов.  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### Применение: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 xml:space="preserve">- Декоративные панели.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- Облицовка бассейнов.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- Дизайн интерьеров.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## Виниловый сайдинг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  <w:t xml:space="preserve">Сайдинг используется для облицовки фасадов.  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### Преимущества: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- Легкость монтажа.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- Устойчивость к погодным условиям.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- Долговечность.  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 xml:space="preserve">### Применение: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- Облицовка жилых домов.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- Реконструкция фасадов.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## Керамическая черепица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 xml:space="preserve">Керамическая черепица — это долговечный материал для кровли.  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### Преимущества: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  <w:t xml:space="preserve">- Высокая устойчивость к перепадам температур.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  <w:t xml:space="preserve">- Отличная шумоизоляция.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- Эстетичный внешний вид.  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### Применение: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  <w:t xml:space="preserve">- Кровли частных домов.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- Реставрация исторических зданий.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 xml:space="preserve">## Гравий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  <w:t xml:space="preserve">Гравий используется как строительный и отделочный материал.  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 xml:space="preserve">### Преимущества: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  <w:t xml:space="preserve">- Устойчивость к сжатию.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  <w:t xml:space="preserve">- Долговечность.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  <w:t xml:space="preserve">- Экологичность.  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 xml:space="preserve">### Применение: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  <w:t xml:space="preserve">- Фундаменты.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  <w:t xml:space="preserve">- Дренажные системы.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- Декоративные дорожки.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 xml:space="preserve">## Перлит</w:t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  <w:t xml:space="preserve">Перлит — это пористый вулканический материал, используемый в строительстве.  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  <w:t xml:space="preserve">### Преимущества: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  <w:t xml:space="preserve">- Легкость.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- Высокая теплоизоляция.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 xml:space="preserve">- Устойчивость к огню.  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### Применение: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- Легкие бетоны.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 xml:space="preserve">- Штукатурные смеси.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  <w:t xml:space="preserve">- Теплоизоляция.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 xml:space="preserve">## Минеральные растворы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Минеральные растворы используются для кладки и штукатурки.  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### Виды: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- **Кладочные растворы** — для кирпичной кладки.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- **Штукатурные растворы** — для выравнивания стен.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  <w:t xml:space="preserve">- **Гидроизоляционные растворы** — для защиты от влаги.  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### Преимущества: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- Быстрая схватываемость.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- Высокая прочность.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- Экологичность.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## Керамзит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  <w:t xml:space="preserve">Керамзит — это легкий и пористый материал из обожженной глины.  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### Преимущества: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 xml:space="preserve">- Высокая теплоизоляция.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  <w:t xml:space="preserve">- Устойчивость к влаге.</w:t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  <w:t xml:space="preserve">- Легкость.  </w:t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  <w:t xml:space="preserve">### Применение: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  <w:t xml:space="preserve">- Теплоизоляция полов.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 xml:space="preserve">- Легкие бетонные конструкции.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  <w:t xml:space="preserve">## Пеностекло</w:t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  <w:t xml:space="preserve">Пеностекло — это изоляционный материал, полученный из переработанного стекла.  </w:t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  <w:t xml:space="preserve">### Преимущества:</w:t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  <w:t xml:space="preserve">- Полная негорючесть.</w:t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  <w:t xml:space="preserve">- Устойчивость к химическим воздействиям.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  <w:t xml:space="preserve">- Высокая теплоизоляция.  </w:t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  <w:t xml:space="preserve">### Применение:</w:t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  <w:t xml:space="preserve">- Изоляция труб.</w:t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  <w:t xml:space="preserve">- Теплоизоляция стен.</w:t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  <w:t xml:space="preserve">- Фундаменты.</w:t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